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07" w:rsidRDefault="00521DA2" w:rsidP="00591DA3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>
        <w:rPr>
          <w:rFonts w:ascii="Bookman Old Style" w:hAnsi="Bookman Old Style"/>
          <w:b/>
          <w:sz w:val="28"/>
          <w:szCs w:val="28"/>
          <w:lang w:val="uk-UA"/>
        </w:rPr>
        <w:t xml:space="preserve">Шановні акціонери </w:t>
      </w:r>
      <w:r>
        <w:rPr>
          <w:rFonts w:ascii="Bookman Old Style" w:hAnsi="Bookman Old Style"/>
          <w:b/>
          <w:sz w:val="28"/>
          <w:szCs w:val="28"/>
          <w:lang w:val="en-US"/>
        </w:rPr>
        <w:t>П</w:t>
      </w:r>
      <w:r w:rsidR="001537AC" w:rsidRPr="00F4296F">
        <w:rPr>
          <w:rFonts w:ascii="Bookman Old Style" w:hAnsi="Bookman Old Style"/>
          <w:b/>
          <w:sz w:val="28"/>
          <w:szCs w:val="28"/>
          <w:lang w:val="uk-UA"/>
        </w:rPr>
        <w:t xml:space="preserve">АТ </w:t>
      </w:r>
      <w:r w:rsidR="00591DA3" w:rsidRPr="00F4296F">
        <w:rPr>
          <w:rFonts w:ascii="Bookman Old Style" w:hAnsi="Bookman Old Style"/>
          <w:b/>
          <w:sz w:val="28"/>
          <w:szCs w:val="28"/>
          <w:lang w:val="en-US"/>
        </w:rPr>
        <w:t>“</w:t>
      </w:r>
      <w:r w:rsidR="001537AC" w:rsidRPr="00F4296F">
        <w:rPr>
          <w:rFonts w:ascii="Bookman Old Style" w:hAnsi="Bookman Old Style"/>
          <w:b/>
          <w:sz w:val="28"/>
          <w:szCs w:val="28"/>
          <w:lang w:val="uk-UA"/>
        </w:rPr>
        <w:t>Запоріжсталь</w:t>
      </w:r>
      <w:r w:rsidR="00591DA3" w:rsidRPr="00F4296F">
        <w:rPr>
          <w:rFonts w:ascii="Bookman Old Style" w:hAnsi="Bookman Old Style"/>
          <w:b/>
          <w:sz w:val="28"/>
          <w:szCs w:val="28"/>
          <w:lang w:val="en-US"/>
        </w:rPr>
        <w:t>”</w:t>
      </w:r>
      <w:r w:rsidR="00591DA3" w:rsidRPr="00F4296F">
        <w:rPr>
          <w:rFonts w:ascii="Bookman Old Style" w:hAnsi="Bookman Old Style"/>
          <w:b/>
          <w:sz w:val="28"/>
          <w:szCs w:val="28"/>
          <w:lang w:val="uk-UA"/>
        </w:rPr>
        <w:t>!</w:t>
      </w:r>
    </w:p>
    <w:p w:rsidR="003A0BF4" w:rsidRDefault="003A0BF4" w:rsidP="00591DA3">
      <w:pPr>
        <w:jc w:val="center"/>
        <w:rPr>
          <w:rFonts w:ascii="Bookman Old Style" w:hAnsi="Bookman Old Style"/>
          <w:sz w:val="28"/>
          <w:szCs w:val="28"/>
          <w:lang w:val="uk-UA"/>
        </w:rPr>
      </w:pPr>
    </w:p>
    <w:p w:rsidR="007F1530" w:rsidRDefault="001537AC" w:rsidP="005A2304">
      <w:pPr>
        <w:spacing w:after="0"/>
        <w:jc w:val="center"/>
        <w:rPr>
          <w:rFonts w:ascii="Bookman Old Style" w:hAnsi="Bookman Old Style"/>
          <w:sz w:val="28"/>
          <w:szCs w:val="28"/>
          <w:lang w:val="uk-UA"/>
        </w:rPr>
      </w:pPr>
      <w:r w:rsidRPr="00591DA3">
        <w:rPr>
          <w:rFonts w:ascii="Bookman Old Style" w:hAnsi="Bookman Old Style"/>
          <w:sz w:val="28"/>
          <w:szCs w:val="28"/>
          <w:lang w:val="uk-UA"/>
        </w:rPr>
        <w:t>Повідомляємо Вам, що</w:t>
      </w:r>
      <w:r w:rsidR="00591DA3" w:rsidRPr="00591DA3">
        <w:rPr>
          <w:rFonts w:ascii="Bookman Old Style" w:hAnsi="Bookman Old Style"/>
          <w:sz w:val="28"/>
          <w:szCs w:val="28"/>
          <w:lang w:val="uk-UA"/>
        </w:rPr>
        <w:t xml:space="preserve"> згідно </w:t>
      </w:r>
      <w:r w:rsidR="00AD0258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="00591DA3" w:rsidRPr="00591DA3">
        <w:rPr>
          <w:rFonts w:ascii="Bookman Old Style" w:hAnsi="Bookman Old Style"/>
          <w:sz w:val="28"/>
          <w:szCs w:val="28"/>
          <w:lang w:val="uk-UA"/>
        </w:rPr>
        <w:t>рішення Національної комісії з цінних паперів та фондового ринку</w:t>
      </w:r>
      <w:r w:rsidR="006D3FC3">
        <w:rPr>
          <w:rFonts w:ascii="Bookman Old Style" w:hAnsi="Bookman Old Style"/>
          <w:sz w:val="28"/>
          <w:szCs w:val="28"/>
          <w:lang w:val="uk-UA"/>
        </w:rPr>
        <w:t xml:space="preserve"> від </w:t>
      </w:r>
      <w:r w:rsidR="00521DA2">
        <w:rPr>
          <w:rFonts w:ascii="Bookman Old Style" w:hAnsi="Bookman Old Style"/>
          <w:sz w:val="28"/>
          <w:szCs w:val="28"/>
          <w:lang w:val="uk-UA"/>
        </w:rPr>
        <w:t>18</w:t>
      </w:r>
      <w:r w:rsidR="006D3FC3">
        <w:rPr>
          <w:rFonts w:ascii="Bookman Old Style" w:hAnsi="Bookman Old Style"/>
          <w:sz w:val="28"/>
          <w:szCs w:val="28"/>
          <w:lang w:val="uk-UA"/>
        </w:rPr>
        <w:t>.0</w:t>
      </w:r>
      <w:r w:rsidR="00521DA2">
        <w:rPr>
          <w:rFonts w:ascii="Bookman Old Style" w:hAnsi="Bookman Old Style"/>
          <w:sz w:val="28"/>
          <w:szCs w:val="28"/>
          <w:lang w:val="uk-UA"/>
        </w:rPr>
        <w:t>9</w:t>
      </w:r>
      <w:r w:rsidR="006D3FC3">
        <w:rPr>
          <w:rFonts w:ascii="Bookman Old Style" w:hAnsi="Bookman Old Style"/>
          <w:sz w:val="28"/>
          <w:szCs w:val="28"/>
          <w:lang w:val="uk-UA"/>
        </w:rPr>
        <w:t>.2015р. №</w:t>
      </w:r>
      <w:r w:rsidR="00521DA2">
        <w:rPr>
          <w:rFonts w:ascii="Bookman Old Style" w:hAnsi="Bookman Old Style"/>
          <w:sz w:val="28"/>
          <w:szCs w:val="28"/>
          <w:lang w:val="uk-UA"/>
        </w:rPr>
        <w:t>1485</w:t>
      </w:r>
      <w:r w:rsidR="006D3FC3">
        <w:rPr>
          <w:rFonts w:ascii="Bookman Old Style" w:hAnsi="Bookman Old Style"/>
          <w:sz w:val="28"/>
          <w:szCs w:val="28"/>
          <w:lang w:val="uk-UA"/>
        </w:rPr>
        <w:t>,</w:t>
      </w:r>
      <w:r w:rsidR="006E7DF4">
        <w:rPr>
          <w:rFonts w:ascii="Bookman Old Style" w:hAnsi="Bookman Old Style"/>
          <w:sz w:val="28"/>
          <w:szCs w:val="28"/>
          <w:lang w:val="uk-UA"/>
        </w:rPr>
        <w:t xml:space="preserve"> </w:t>
      </w:r>
    </w:p>
    <w:p w:rsidR="001537AC" w:rsidRPr="004564C5" w:rsidRDefault="00F769D1" w:rsidP="005A2304">
      <w:pPr>
        <w:spacing w:after="0"/>
        <w:jc w:val="center"/>
        <w:rPr>
          <w:rFonts w:ascii="Bookman Old Style" w:hAnsi="Bookman Old Style"/>
          <w:color w:val="FF0000"/>
          <w:sz w:val="28"/>
          <w:szCs w:val="28"/>
          <w:lang w:val="uk-UA"/>
        </w:rPr>
      </w:pPr>
      <w:r w:rsidRPr="00BB1F95">
        <w:rPr>
          <w:rFonts w:ascii="Bookman Old Style" w:hAnsi="Bookman Old Style"/>
          <w:b/>
          <w:color w:val="FF0000"/>
          <w:sz w:val="28"/>
          <w:szCs w:val="28"/>
          <w:lang w:val="uk-UA"/>
        </w:rPr>
        <w:t xml:space="preserve">з </w:t>
      </w:r>
      <w:r w:rsidR="00521DA2">
        <w:rPr>
          <w:rFonts w:ascii="Bookman Old Style" w:hAnsi="Bookman Old Style"/>
          <w:b/>
          <w:color w:val="FF0000"/>
          <w:sz w:val="28"/>
          <w:szCs w:val="28"/>
          <w:lang w:val="uk-UA"/>
        </w:rPr>
        <w:t>18</w:t>
      </w:r>
      <w:r w:rsidRPr="00BB1F95">
        <w:rPr>
          <w:rFonts w:ascii="Bookman Old Style" w:hAnsi="Bookman Old Style"/>
          <w:b/>
          <w:color w:val="FF0000"/>
          <w:sz w:val="28"/>
          <w:szCs w:val="28"/>
          <w:lang w:val="uk-UA"/>
        </w:rPr>
        <w:t xml:space="preserve"> </w:t>
      </w:r>
      <w:r w:rsidR="00521DA2">
        <w:rPr>
          <w:rFonts w:ascii="Bookman Old Style" w:hAnsi="Bookman Old Style"/>
          <w:b/>
          <w:color w:val="FF0000"/>
          <w:sz w:val="28"/>
          <w:szCs w:val="28"/>
          <w:lang w:val="uk-UA"/>
        </w:rPr>
        <w:t>вересня</w:t>
      </w:r>
      <w:r w:rsidRPr="00BB1F95">
        <w:rPr>
          <w:rFonts w:ascii="Bookman Old Style" w:hAnsi="Bookman Old Style"/>
          <w:b/>
          <w:color w:val="FF0000"/>
          <w:sz w:val="28"/>
          <w:szCs w:val="28"/>
          <w:lang w:val="uk-UA"/>
        </w:rPr>
        <w:t xml:space="preserve"> 2015 року </w:t>
      </w:r>
      <w:r w:rsidR="00521DA2">
        <w:rPr>
          <w:rFonts w:ascii="Bookman Old Style" w:hAnsi="Bookman Old Style"/>
          <w:b/>
          <w:color w:val="FF0000"/>
          <w:sz w:val="28"/>
          <w:szCs w:val="28"/>
          <w:lang w:val="uk-UA"/>
        </w:rPr>
        <w:t>відновлено внесення змін до системи депозитарного обліку цінних паперів, емітованих П</w:t>
      </w:r>
      <w:r w:rsidR="006D3FC3" w:rsidRPr="00BB1F95">
        <w:rPr>
          <w:rFonts w:ascii="Bookman Old Style" w:hAnsi="Bookman Old Style"/>
          <w:b/>
          <w:color w:val="FF0000"/>
          <w:sz w:val="28"/>
          <w:szCs w:val="28"/>
          <w:lang w:val="uk-UA"/>
        </w:rPr>
        <w:t>АТ</w:t>
      </w:r>
      <w:r w:rsidR="006D3FC3" w:rsidRPr="00BB1F95">
        <w:rPr>
          <w:rFonts w:ascii="Bookman Old Style" w:hAnsi="Bookman Old Style"/>
          <w:b/>
          <w:color w:val="FF0000"/>
          <w:sz w:val="28"/>
          <w:szCs w:val="28"/>
          <w:lang w:val="en-US"/>
        </w:rPr>
        <w:t>“</w:t>
      </w:r>
      <w:r w:rsidR="006D3FC3" w:rsidRPr="00BB1F95">
        <w:rPr>
          <w:rFonts w:ascii="Bookman Old Style" w:hAnsi="Bookman Old Style"/>
          <w:b/>
          <w:color w:val="FF0000"/>
          <w:sz w:val="28"/>
          <w:szCs w:val="28"/>
          <w:lang w:val="uk-UA"/>
        </w:rPr>
        <w:t>Запоріжсталь</w:t>
      </w:r>
      <w:r w:rsidR="006D3FC3" w:rsidRPr="00BB1F95">
        <w:rPr>
          <w:rFonts w:ascii="Bookman Old Style" w:hAnsi="Bookman Old Style"/>
          <w:b/>
          <w:color w:val="FF0000"/>
          <w:sz w:val="28"/>
          <w:szCs w:val="28"/>
          <w:lang w:val="en-US"/>
        </w:rPr>
        <w:t>”</w:t>
      </w:r>
      <w:r w:rsidR="006E7DF4"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  <w:r w:rsidR="00AD0258" w:rsidRPr="004564C5">
        <w:rPr>
          <w:rFonts w:ascii="Bookman Old Style" w:hAnsi="Bookman Old Style"/>
          <w:color w:val="FF0000"/>
          <w:sz w:val="28"/>
          <w:szCs w:val="28"/>
          <w:lang w:val="uk-UA"/>
        </w:rPr>
        <w:t>(ЄДРПОУ 00191230).</w:t>
      </w:r>
    </w:p>
    <w:p w:rsidR="00617478" w:rsidRDefault="00617478" w:rsidP="005A2304">
      <w:pPr>
        <w:spacing w:after="0"/>
        <w:jc w:val="center"/>
        <w:rPr>
          <w:rFonts w:ascii="Bookman Old Style" w:hAnsi="Bookman Old Style"/>
          <w:sz w:val="28"/>
          <w:szCs w:val="28"/>
          <w:lang w:val="uk-UA"/>
        </w:rPr>
      </w:pPr>
    </w:p>
    <w:p w:rsidR="00D303DF" w:rsidRDefault="00617478" w:rsidP="005A2304">
      <w:pPr>
        <w:spacing w:after="0"/>
        <w:jc w:val="center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В зв’язку з цим</w:t>
      </w:r>
      <w:r w:rsidR="00E57954">
        <w:rPr>
          <w:rFonts w:ascii="Bookman Old Style" w:hAnsi="Bookman Old Style"/>
          <w:sz w:val="28"/>
          <w:szCs w:val="28"/>
          <w:lang w:val="uk-UA"/>
        </w:rPr>
        <w:t>,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="00231111">
        <w:rPr>
          <w:rFonts w:ascii="Bookman Old Style" w:hAnsi="Bookman Old Style"/>
          <w:sz w:val="28"/>
          <w:szCs w:val="28"/>
          <w:lang w:val="uk-UA"/>
        </w:rPr>
        <w:t>на виконання розпорядження Центрального депозитарію від 2</w:t>
      </w:r>
      <w:r w:rsidR="008E5DA8">
        <w:rPr>
          <w:rFonts w:ascii="Bookman Old Style" w:hAnsi="Bookman Old Style"/>
          <w:sz w:val="28"/>
          <w:szCs w:val="28"/>
          <w:lang w:val="uk-UA"/>
        </w:rPr>
        <w:t>2</w:t>
      </w:r>
      <w:r w:rsidR="00231111">
        <w:rPr>
          <w:rFonts w:ascii="Bookman Old Style" w:hAnsi="Bookman Old Style"/>
          <w:sz w:val="28"/>
          <w:szCs w:val="28"/>
          <w:lang w:val="uk-UA"/>
        </w:rPr>
        <w:t>.0</w:t>
      </w:r>
      <w:r w:rsidR="008E5DA8">
        <w:rPr>
          <w:rFonts w:ascii="Bookman Old Style" w:hAnsi="Bookman Old Style"/>
          <w:sz w:val="28"/>
          <w:szCs w:val="28"/>
          <w:lang w:val="uk-UA"/>
        </w:rPr>
        <w:t>9</w:t>
      </w:r>
      <w:r w:rsidR="00231111">
        <w:rPr>
          <w:rFonts w:ascii="Bookman Old Style" w:hAnsi="Bookman Old Style"/>
          <w:sz w:val="28"/>
          <w:szCs w:val="28"/>
          <w:lang w:val="uk-UA"/>
        </w:rPr>
        <w:t xml:space="preserve">.2015р. щодо </w:t>
      </w:r>
      <w:r w:rsidR="008E5DA8">
        <w:rPr>
          <w:rFonts w:ascii="Bookman Old Style" w:hAnsi="Bookman Old Style"/>
          <w:sz w:val="28"/>
          <w:szCs w:val="28"/>
          <w:lang w:val="uk-UA"/>
        </w:rPr>
        <w:t>відновлення внесення змін до депозитарного обліку цінних паперів</w:t>
      </w:r>
      <w:r w:rsidR="00B90B55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="008E5DA8">
        <w:rPr>
          <w:rFonts w:ascii="Bookman Old Style" w:hAnsi="Bookman Old Style"/>
          <w:sz w:val="28"/>
          <w:szCs w:val="28"/>
          <w:lang w:val="uk-UA"/>
        </w:rPr>
        <w:t>П</w:t>
      </w:r>
      <w:r w:rsidR="00B90B55" w:rsidRPr="00617478">
        <w:rPr>
          <w:rFonts w:ascii="Bookman Old Style" w:hAnsi="Bookman Old Style"/>
          <w:sz w:val="28"/>
          <w:szCs w:val="28"/>
          <w:lang w:val="uk-UA"/>
        </w:rPr>
        <w:t>АТ</w:t>
      </w:r>
      <w:r w:rsidR="00B90B55" w:rsidRPr="00617478">
        <w:rPr>
          <w:rFonts w:ascii="Bookman Old Style" w:hAnsi="Bookman Old Style"/>
          <w:sz w:val="28"/>
          <w:szCs w:val="28"/>
          <w:lang w:val="en-US"/>
        </w:rPr>
        <w:t>“</w:t>
      </w:r>
      <w:r w:rsidR="00B90B55" w:rsidRPr="00617478">
        <w:rPr>
          <w:rFonts w:ascii="Bookman Old Style" w:hAnsi="Bookman Old Style"/>
          <w:sz w:val="28"/>
          <w:szCs w:val="28"/>
          <w:lang w:val="uk-UA"/>
        </w:rPr>
        <w:t>Запоріжсталь</w:t>
      </w:r>
      <w:r w:rsidR="00B90B55" w:rsidRPr="00617478">
        <w:rPr>
          <w:rFonts w:ascii="Bookman Old Style" w:hAnsi="Bookman Old Style"/>
          <w:sz w:val="28"/>
          <w:szCs w:val="28"/>
          <w:lang w:val="en-US"/>
        </w:rPr>
        <w:t>”</w:t>
      </w:r>
      <w:r w:rsidR="00C82239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="00C82239" w:rsidRPr="00C82239">
        <w:rPr>
          <w:rFonts w:ascii="Bookman Old Style" w:hAnsi="Bookman Old Style"/>
          <w:sz w:val="28"/>
          <w:szCs w:val="28"/>
          <w:lang w:val="uk-UA"/>
        </w:rPr>
        <w:t>(ЄДРПОУ 00191230)</w:t>
      </w:r>
      <w:r w:rsidR="007F1530" w:rsidRPr="00C82239">
        <w:rPr>
          <w:rFonts w:ascii="Bookman Old Style" w:hAnsi="Bookman Old Style"/>
          <w:sz w:val="28"/>
          <w:szCs w:val="28"/>
          <w:lang w:val="uk-UA"/>
        </w:rPr>
        <w:t>,</w:t>
      </w:r>
      <w:r w:rsidR="00231111">
        <w:rPr>
          <w:rFonts w:ascii="Bookman Old Style" w:hAnsi="Bookman Old Style"/>
          <w:sz w:val="28"/>
          <w:szCs w:val="28"/>
          <w:lang w:val="uk-UA"/>
        </w:rPr>
        <w:t xml:space="preserve"> </w:t>
      </w:r>
    </w:p>
    <w:p w:rsidR="00D303DF" w:rsidRPr="00D303DF" w:rsidRDefault="008E5DA8" w:rsidP="005A2304">
      <w:pPr>
        <w:spacing w:after="0"/>
        <w:jc w:val="center"/>
        <w:rPr>
          <w:rFonts w:ascii="Bookman Old Style" w:hAnsi="Bookman Old Style"/>
          <w:b/>
          <w:color w:val="FF0000"/>
          <w:sz w:val="28"/>
          <w:szCs w:val="28"/>
          <w:lang w:val="uk-UA"/>
        </w:rPr>
      </w:pPr>
      <w:r>
        <w:rPr>
          <w:rFonts w:ascii="Bookman Old Style" w:hAnsi="Bookman Old Style"/>
          <w:b/>
          <w:color w:val="FF0000"/>
          <w:sz w:val="28"/>
          <w:szCs w:val="28"/>
          <w:lang w:val="uk-UA"/>
        </w:rPr>
        <w:t>депозитарна установа ПР</w:t>
      </w:r>
      <w:r w:rsidR="00617478" w:rsidRPr="00D303DF">
        <w:rPr>
          <w:rFonts w:ascii="Bookman Old Style" w:hAnsi="Bookman Old Style"/>
          <w:b/>
          <w:color w:val="FF0000"/>
          <w:sz w:val="28"/>
          <w:szCs w:val="28"/>
          <w:lang w:val="uk-UA"/>
        </w:rPr>
        <w:t>АТ</w:t>
      </w:r>
      <w:r w:rsidR="00617478" w:rsidRPr="00D303DF">
        <w:rPr>
          <w:rFonts w:ascii="Bookman Old Style" w:hAnsi="Bookman Old Style"/>
          <w:b/>
          <w:color w:val="FF0000"/>
          <w:sz w:val="28"/>
          <w:szCs w:val="28"/>
          <w:lang w:val="en-US"/>
        </w:rPr>
        <w:t>“</w:t>
      </w:r>
      <w:r w:rsidR="00617478" w:rsidRPr="00D303DF">
        <w:rPr>
          <w:rFonts w:ascii="Bookman Old Style" w:hAnsi="Bookman Old Style"/>
          <w:b/>
          <w:color w:val="FF0000"/>
          <w:sz w:val="28"/>
          <w:szCs w:val="28"/>
          <w:lang w:val="uk-UA"/>
        </w:rPr>
        <w:t>З</w:t>
      </w:r>
      <w:r>
        <w:rPr>
          <w:rFonts w:ascii="Bookman Old Style" w:hAnsi="Bookman Old Style"/>
          <w:b/>
          <w:color w:val="FF0000"/>
          <w:sz w:val="28"/>
          <w:szCs w:val="28"/>
          <w:lang w:val="uk-UA"/>
        </w:rPr>
        <w:t>АПОРІЖСТАЛЬ</w:t>
      </w:r>
      <w:r w:rsidR="00617478" w:rsidRPr="00D303DF">
        <w:rPr>
          <w:rFonts w:ascii="Bookman Old Style" w:hAnsi="Bookman Old Style"/>
          <w:b/>
          <w:color w:val="FF0000"/>
          <w:sz w:val="28"/>
          <w:szCs w:val="28"/>
          <w:lang w:val="uk-UA"/>
        </w:rPr>
        <w:t>-АГ</w:t>
      </w:r>
      <w:r w:rsidR="00617478" w:rsidRPr="00D303DF">
        <w:rPr>
          <w:rFonts w:ascii="Bookman Old Style" w:hAnsi="Bookman Old Style"/>
          <w:b/>
          <w:color w:val="FF0000"/>
          <w:sz w:val="28"/>
          <w:szCs w:val="28"/>
          <w:lang w:val="en-US"/>
        </w:rPr>
        <w:t>”</w:t>
      </w:r>
      <w:r w:rsidR="00B90B55" w:rsidRPr="00D303DF">
        <w:rPr>
          <w:rFonts w:ascii="Bookman Old Style" w:hAnsi="Bookman Old Style"/>
          <w:b/>
          <w:color w:val="FF0000"/>
          <w:sz w:val="28"/>
          <w:szCs w:val="28"/>
          <w:lang w:val="uk-UA"/>
        </w:rPr>
        <w:t xml:space="preserve"> </w:t>
      </w:r>
      <w:r w:rsidR="00C53E8F">
        <w:rPr>
          <w:rFonts w:ascii="Bookman Old Style" w:hAnsi="Bookman Old Style"/>
          <w:b/>
          <w:color w:val="FF0000"/>
          <w:sz w:val="28"/>
          <w:szCs w:val="28"/>
          <w:lang w:val="uk-UA"/>
        </w:rPr>
        <w:t xml:space="preserve">відновила </w:t>
      </w:r>
      <w:r w:rsidR="00617478" w:rsidRPr="00D303DF">
        <w:rPr>
          <w:rFonts w:ascii="Bookman Old Style" w:hAnsi="Bookman Old Style"/>
          <w:b/>
          <w:color w:val="FF0000"/>
          <w:sz w:val="28"/>
          <w:szCs w:val="28"/>
          <w:lang w:val="uk-UA"/>
        </w:rPr>
        <w:t>здійсн</w:t>
      </w:r>
      <w:r w:rsidR="00C53E8F">
        <w:rPr>
          <w:rFonts w:ascii="Bookman Old Style" w:hAnsi="Bookman Old Style"/>
          <w:b/>
          <w:color w:val="FF0000"/>
          <w:sz w:val="28"/>
          <w:szCs w:val="28"/>
          <w:lang w:val="uk-UA"/>
        </w:rPr>
        <w:t>ення</w:t>
      </w:r>
      <w:r w:rsidR="00617478" w:rsidRPr="00D303DF">
        <w:rPr>
          <w:rFonts w:ascii="Bookman Old Style" w:hAnsi="Bookman Old Style"/>
          <w:b/>
          <w:color w:val="FF0000"/>
          <w:sz w:val="28"/>
          <w:szCs w:val="28"/>
          <w:lang w:val="uk-UA"/>
        </w:rPr>
        <w:t xml:space="preserve"> обліков</w:t>
      </w:r>
      <w:r w:rsidR="00C53E8F">
        <w:rPr>
          <w:rFonts w:ascii="Bookman Old Style" w:hAnsi="Bookman Old Style"/>
          <w:b/>
          <w:color w:val="FF0000"/>
          <w:sz w:val="28"/>
          <w:szCs w:val="28"/>
          <w:lang w:val="uk-UA"/>
        </w:rPr>
        <w:t>их</w:t>
      </w:r>
      <w:r w:rsidR="00617478" w:rsidRPr="00D303DF">
        <w:rPr>
          <w:rFonts w:ascii="Bookman Old Style" w:hAnsi="Bookman Old Style"/>
          <w:b/>
          <w:color w:val="FF0000"/>
          <w:sz w:val="28"/>
          <w:szCs w:val="28"/>
          <w:lang w:val="uk-UA"/>
        </w:rPr>
        <w:t xml:space="preserve"> операції щодо внесення змін до системи депозитарного обліку цінних паперів </w:t>
      </w:r>
      <w:r>
        <w:rPr>
          <w:rFonts w:ascii="Bookman Old Style" w:hAnsi="Bookman Old Style"/>
          <w:b/>
          <w:color w:val="FF0000"/>
          <w:sz w:val="28"/>
          <w:szCs w:val="28"/>
          <w:lang w:val="uk-UA"/>
        </w:rPr>
        <w:t>П</w:t>
      </w:r>
      <w:r w:rsidR="00617478" w:rsidRPr="00D303DF">
        <w:rPr>
          <w:rFonts w:ascii="Bookman Old Style" w:hAnsi="Bookman Old Style"/>
          <w:b/>
          <w:color w:val="FF0000"/>
          <w:sz w:val="28"/>
          <w:szCs w:val="28"/>
          <w:lang w:val="uk-UA"/>
        </w:rPr>
        <w:t>АТ</w:t>
      </w:r>
      <w:r w:rsidR="00617478" w:rsidRPr="00D303DF">
        <w:rPr>
          <w:rFonts w:ascii="Bookman Old Style" w:hAnsi="Bookman Old Style"/>
          <w:b/>
          <w:color w:val="FF0000"/>
          <w:sz w:val="28"/>
          <w:szCs w:val="28"/>
          <w:lang w:val="en-US"/>
        </w:rPr>
        <w:t>“</w:t>
      </w:r>
      <w:r w:rsidR="00617478" w:rsidRPr="00D303DF">
        <w:rPr>
          <w:rFonts w:ascii="Bookman Old Style" w:hAnsi="Bookman Old Style"/>
          <w:b/>
          <w:color w:val="FF0000"/>
          <w:sz w:val="28"/>
          <w:szCs w:val="28"/>
          <w:lang w:val="uk-UA"/>
        </w:rPr>
        <w:t>Запоріжсталь</w:t>
      </w:r>
      <w:r w:rsidR="00617478" w:rsidRPr="00D303DF">
        <w:rPr>
          <w:rFonts w:ascii="Bookman Old Style" w:hAnsi="Bookman Old Style"/>
          <w:b/>
          <w:color w:val="FF0000"/>
          <w:sz w:val="28"/>
          <w:szCs w:val="28"/>
          <w:lang w:val="en-US"/>
        </w:rPr>
        <w:t>”</w:t>
      </w:r>
      <w:r w:rsidR="00957349">
        <w:rPr>
          <w:rFonts w:ascii="Bookman Old Style" w:hAnsi="Bookman Old Style"/>
          <w:b/>
          <w:color w:val="FF0000"/>
          <w:sz w:val="28"/>
          <w:szCs w:val="28"/>
          <w:lang w:val="uk-UA"/>
        </w:rPr>
        <w:t>.</w:t>
      </w:r>
      <w:r w:rsidR="00F771A9" w:rsidRPr="00D303DF">
        <w:rPr>
          <w:rFonts w:ascii="Bookman Old Style" w:hAnsi="Bookman Old Style"/>
          <w:b/>
          <w:color w:val="FF0000"/>
          <w:sz w:val="28"/>
          <w:szCs w:val="28"/>
          <w:lang w:val="uk-UA"/>
        </w:rPr>
        <w:t xml:space="preserve"> </w:t>
      </w:r>
    </w:p>
    <w:p w:rsidR="00DA5490" w:rsidRDefault="00DA5490" w:rsidP="005A2304">
      <w:pPr>
        <w:spacing w:after="0"/>
        <w:jc w:val="center"/>
        <w:rPr>
          <w:rFonts w:ascii="Bookman Old Style" w:hAnsi="Bookman Old Style"/>
          <w:sz w:val="28"/>
          <w:szCs w:val="28"/>
          <w:lang w:val="uk-UA"/>
        </w:rPr>
      </w:pPr>
    </w:p>
    <w:p w:rsidR="00D52889" w:rsidRDefault="00D52889" w:rsidP="005A2304">
      <w:pPr>
        <w:spacing w:after="0"/>
        <w:jc w:val="center"/>
        <w:rPr>
          <w:rFonts w:ascii="Bookman Old Style" w:hAnsi="Bookman Old Style"/>
          <w:sz w:val="28"/>
          <w:szCs w:val="28"/>
          <w:lang w:val="uk-UA"/>
        </w:rPr>
      </w:pPr>
    </w:p>
    <w:p w:rsidR="00D52889" w:rsidRDefault="00D52889" w:rsidP="005A2304">
      <w:pPr>
        <w:spacing w:after="0"/>
        <w:jc w:val="center"/>
        <w:rPr>
          <w:rFonts w:ascii="Bookman Old Style" w:hAnsi="Bookman Old Style"/>
          <w:sz w:val="28"/>
          <w:szCs w:val="28"/>
          <w:lang w:val="uk-UA"/>
        </w:rPr>
      </w:pPr>
    </w:p>
    <w:p w:rsidR="00DA5490" w:rsidRPr="00D52889" w:rsidRDefault="00D52889" w:rsidP="005A2304">
      <w:pPr>
        <w:spacing w:after="0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 w:rsidRPr="00D52889">
        <w:rPr>
          <w:rFonts w:ascii="Bookman Old Style" w:hAnsi="Bookman Old Style"/>
          <w:i/>
          <w:sz w:val="28"/>
          <w:szCs w:val="28"/>
          <w:lang w:val="uk-UA"/>
        </w:rPr>
        <w:t>Директор П</w:t>
      </w:r>
      <w:r w:rsidR="008E5DA8">
        <w:rPr>
          <w:rFonts w:ascii="Bookman Old Style" w:hAnsi="Bookman Old Style"/>
          <w:i/>
          <w:sz w:val="28"/>
          <w:szCs w:val="28"/>
          <w:lang w:val="uk-UA"/>
        </w:rPr>
        <w:t>Р</w:t>
      </w:r>
      <w:r w:rsidRPr="00D52889">
        <w:rPr>
          <w:rFonts w:ascii="Bookman Old Style" w:hAnsi="Bookman Old Style"/>
          <w:i/>
          <w:sz w:val="28"/>
          <w:szCs w:val="28"/>
          <w:lang w:val="uk-UA"/>
        </w:rPr>
        <w:t>АТ</w:t>
      </w:r>
      <w:r w:rsidRPr="00D52889">
        <w:rPr>
          <w:rFonts w:ascii="Bookman Old Style" w:hAnsi="Bookman Old Style"/>
          <w:i/>
          <w:sz w:val="28"/>
          <w:szCs w:val="28"/>
          <w:lang w:val="en-US"/>
        </w:rPr>
        <w:t>“</w:t>
      </w:r>
      <w:r w:rsidRPr="00D52889">
        <w:rPr>
          <w:rFonts w:ascii="Bookman Old Style" w:hAnsi="Bookman Old Style"/>
          <w:i/>
          <w:sz w:val="28"/>
          <w:szCs w:val="28"/>
          <w:lang w:val="uk-UA"/>
        </w:rPr>
        <w:t>З</w:t>
      </w:r>
      <w:r w:rsidR="008E5DA8">
        <w:rPr>
          <w:rFonts w:ascii="Bookman Old Style" w:hAnsi="Bookman Old Style"/>
          <w:i/>
          <w:sz w:val="28"/>
          <w:szCs w:val="28"/>
          <w:lang w:val="uk-UA"/>
        </w:rPr>
        <w:t>АПОРІЖСТАЛЬ</w:t>
      </w:r>
      <w:r w:rsidRPr="00D52889">
        <w:rPr>
          <w:rFonts w:ascii="Bookman Old Style" w:hAnsi="Bookman Old Style"/>
          <w:i/>
          <w:sz w:val="28"/>
          <w:szCs w:val="28"/>
          <w:lang w:val="uk-UA"/>
        </w:rPr>
        <w:t>-АГ</w:t>
      </w:r>
      <w:r w:rsidRPr="00D52889">
        <w:rPr>
          <w:rFonts w:ascii="Bookman Old Style" w:hAnsi="Bookman Old Style"/>
          <w:i/>
          <w:sz w:val="28"/>
          <w:szCs w:val="28"/>
          <w:lang w:val="en-US"/>
        </w:rPr>
        <w:t>”</w:t>
      </w:r>
      <w:r w:rsidRPr="00D52889">
        <w:rPr>
          <w:rFonts w:ascii="Bookman Old Style" w:hAnsi="Bookman Old Style"/>
          <w:i/>
          <w:sz w:val="28"/>
          <w:szCs w:val="28"/>
          <w:lang w:val="uk-UA"/>
        </w:rPr>
        <w:t xml:space="preserve">  </w:t>
      </w:r>
      <w:r>
        <w:rPr>
          <w:rFonts w:ascii="Bookman Old Style" w:hAnsi="Bookman Old Style"/>
          <w:i/>
          <w:sz w:val="28"/>
          <w:szCs w:val="28"/>
          <w:lang w:val="uk-UA"/>
        </w:rPr>
        <w:t xml:space="preserve">     </w:t>
      </w:r>
      <w:r w:rsidRPr="00D52889">
        <w:rPr>
          <w:rFonts w:ascii="Bookman Old Style" w:hAnsi="Bookman Old Style"/>
          <w:i/>
          <w:sz w:val="28"/>
          <w:szCs w:val="28"/>
          <w:lang w:val="uk-UA"/>
        </w:rPr>
        <w:t>Козаченко О.Г.</w:t>
      </w:r>
    </w:p>
    <w:sectPr w:rsidR="00DA5490" w:rsidRPr="00D52889" w:rsidSect="00D303D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compat/>
  <w:rsids>
    <w:rsidRoot w:val="001537AC"/>
    <w:rsid w:val="00040478"/>
    <w:rsid w:val="000C289A"/>
    <w:rsid w:val="001537AC"/>
    <w:rsid w:val="00231111"/>
    <w:rsid w:val="00264F48"/>
    <w:rsid w:val="003A0BF4"/>
    <w:rsid w:val="004564C5"/>
    <w:rsid w:val="004D3B2D"/>
    <w:rsid w:val="004E42D9"/>
    <w:rsid w:val="004F1AF8"/>
    <w:rsid w:val="00521DA2"/>
    <w:rsid w:val="00591DA3"/>
    <w:rsid w:val="005A2304"/>
    <w:rsid w:val="00617478"/>
    <w:rsid w:val="006D3FC3"/>
    <w:rsid w:val="006E7DF4"/>
    <w:rsid w:val="007F1530"/>
    <w:rsid w:val="008E5DA8"/>
    <w:rsid w:val="00957349"/>
    <w:rsid w:val="00984A9E"/>
    <w:rsid w:val="009B5407"/>
    <w:rsid w:val="009D72D0"/>
    <w:rsid w:val="009E7A52"/>
    <w:rsid w:val="00AD0258"/>
    <w:rsid w:val="00B854A3"/>
    <w:rsid w:val="00B90B55"/>
    <w:rsid w:val="00BB1F95"/>
    <w:rsid w:val="00C53E8F"/>
    <w:rsid w:val="00C82239"/>
    <w:rsid w:val="00CD484C"/>
    <w:rsid w:val="00CF0225"/>
    <w:rsid w:val="00D303DF"/>
    <w:rsid w:val="00D52889"/>
    <w:rsid w:val="00DA5490"/>
    <w:rsid w:val="00E57954"/>
    <w:rsid w:val="00E6110E"/>
    <w:rsid w:val="00E84C43"/>
    <w:rsid w:val="00F4296F"/>
    <w:rsid w:val="00F769D1"/>
    <w:rsid w:val="00F7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614</Characters>
  <Application>Microsoft Office Word</Application>
  <DocSecurity>0</DocSecurity>
  <Lines>5</Lines>
  <Paragraphs>1</Paragraphs>
  <ScaleCrop>false</ScaleCrop>
  <Company>*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cp:lastPrinted>2015-09-25T12:22:00Z</cp:lastPrinted>
  <dcterms:created xsi:type="dcterms:W3CDTF">2015-09-25T12:21:00Z</dcterms:created>
  <dcterms:modified xsi:type="dcterms:W3CDTF">2015-09-25T12:23:00Z</dcterms:modified>
</cp:coreProperties>
</file>