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DBA" w:rsidRDefault="000B6DBA"/>
    <w:p w:rsidR="00BF24E1" w:rsidRDefault="00BF24E1" w:rsidP="00BF24E1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002E9D">
        <w:rPr>
          <w:rFonts w:ascii="Bookman Old Style" w:hAnsi="Bookman Old Style"/>
          <w:b/>
          <w:sz w:val="28"/>
          <w:szCs w:val="28"/>
          <w:lang w:val="uk-UA"/>
        </w:rPr>
        <w:t>Шановні акціонери АКБ «ІНДУСТРІАЛБАНК»!</w:t>
      </w:r>
    </w:p>
    <w:p w:rsidR="00BF24E1" w:rsidRDefault="00BF24E1" w:rsidP="00BF24E1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BF24E1" w:rsidRPr="00002E9D" w:rsidRDefault="00BF24E1" w:rsidP="00BF24E1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BF24E1" w:rsidRPr="00002E9D" w:rsidRDefault="00BF24E1" w:rsidP="00BF24E1">
      <w:pPr>
        <w:ind w:firstLine="708"/>
        <w:jc w:val="both"/>
        <w:rPr>
          <w:rFonts w:ascii="Bookman Old Style" w:hAnsi="Bookman Old Style"/>
          <w:sz w:val="28"/>
          <w:szCs w:val="28"/>
          <w:lang w:val="uk-UA"/>
        </w:rPr>
      </w:pPr>
      <w:r w:rsidRPr="00002E9D">
        <w:rPr>
          <w:rFonts w:ascii="Bookman Old Style" w:hAnsi="Bookman Old Style"/>
          <w:sz w:val="28"/>
          <w:szCs w:val="28"/>
          <w:lang w:val="uk-UA"/>
        </w:rPr>
        <w:t>Повідомляємо Вам, що згідно вимог чинного законодавства України, Центральний депозитарій України 15.03.2019р. на власному веб-сайті розмістив повідомлення емітента АКБ «ІНДУСТРІАЛБАНК» (код за ЄДРПОУ 13857564) про проведення річних загальних зборів учасників.</w:t>
      </w:r>
    </w:p>
    <w:p w:rsidR="00BF24E1" w:rsidRDefault="00BF24E1" w:rsidP="00BF24E1">
      <w:pPr>
        <w:jc w:val="center"/>
        <w:rPr>
          <w:rFonts w:ascii="Bookman Old Style" w:hAnsi="Bookman Old Style"/>
          <w:sz w:val="28"/>
          <w:szCs w:val="28"/>
          <w:lang w:val="uk-UA"/>
        </w:rPr>
      </w:pPr>
    </w:p>
    <w:p w:rsidR="00BF24E1" w:rsidRPr="00002E9D" w:rsidRDefault="00BF24E1" w:rsidP="00BF24E1">
      <w:pPr>
        <w:jc w:val="center"/>
        <w:rPr>
          <w:rFonts w:ascii="Bookman Old Style" w:hAnsi="Bookman Old Style"/>
          <w:sz w:val="28"/>
          <w:szCs w:val="28"/>
          <w:lang w:val="uk-UA"/>
        </w:rPr>
      </w:pPr>
    </w:p>
    <w:p w:rsidR="00BF24E1" w:rsidRPr="00002E9D" w:rsidRDefault="00BF24E1" w:rsidP="00BF24E1">
      <w:pPr>
        <w:jc w:val="center"/>
        <w:rPr>
          <w:rFonts w:ascii="Bookman Old Style" w:hAnsi="Bookman Old Style"/>
          <w:sz w:val="28"/>
          <w:szCs w:val="28"/>
          <w:u w:val="single"/>
          <w:lang w:val="uk-UA"/>
        </w:rPr>
      </w:pPr>
      <w:r w:rsidRPr="00002E9D">
        <w:rPr>
          <w:rFonts w:ascii="Bookman Old Style" w:hAnsi="Bookman Old Style"/>
          <w:sz w:val="28"/>
          <w:szCs w:val="28"/>
          <w:u w:val="single"/>
          <w:lang w:val="uk-UA"/>
        </w:rPr>
        <w:t>Ви маєте можливість ознайомитись з текстом повідомлення за посиланням</w:t>
      </w:r>
      <w:r w:rsidRPr="00002E9D">
        <w:rPr>
          <w:rFonts w:ascii="Bookman Old Style" w:hAnsi="Bookman Old Style"/>
          <w:sz w:val="28"/>
          <w:szCs w:val="28"/>
          <w:u w:val="single"/>
          <w:lang w:val="en-US"/>
        </w:rPr>
        <w:t>:</w:t>
      </w:r>
    </w:p>
    <w:p w:rsidR="00BF24E1" w:rsidRDefault="00BF24E1" w:rsidP="00BF24E1">
      <w:pPr>
        <w:jc w:val="center"/>
        <w:rPr>
          <w:rFonts w:ascii="Bookman Old Style" w:hAnsi="Bookman Old Style"/>
          <w:sz w:val="28"/>
          <w:szCs w:val="28"/>
          <w:lang w:val="uk-UA"/>
        </w:rPr>
      </w:pPr>
    </w:p>
    <w:p w:rsidR="00BF24E1" w:rsidRPr="00860B16" w:rsidRDefault="00BF24E1" w:rsidP="00BF24E1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860B16">
        <w:rPr>
          <w:rFonts w:ascii="Bookman Old Style" w:hAnsi="Bookman Old Style"/>
          <w:sz w:val="24"/>
          <w:szCs w:val="24"/>
          <w:lang w:val="en-US"/>
        </w:rPr>
        <w:t>https://csd.ua/images/stories/pdf/depsystem/2019/%D0%9F%D0%BE%D0%B2%D1%96%D0%B4%D0%BE%D0%BC%D0%BB%D0%B5%D0%BD%D0%BD%D1%8F%20%D0%BF%D1%80%D0%BE%20%D0%B7%D0%B0%D0%B3%D0%B0%D0%BB%D1%8C%D0%BD%D1%96%20%D0%B7%D0%B1%D0%BE%D1%80%D0%B8%20%D1%83%D1%87%D0%B0%D1%81%D0%BD%D0%B8%D0%BA%D1%96%D0%B2%20%D0%91%D0%B0%D0%BD%D0%BA%D1%83%2024.04.19.pdf</w:t>
      </w:r>
    </w:p>
    <w:p w:rsidR="00BF24E1" w:rsidRPr="00002E9D" w:rsidRDefault="00BF24E1" w:rsidP="00BF24E1">
      <w:pPr>
        <w:ind w:firstLine="708"/>
        <w:jc w:val="both"/>
        <w:rPr>
          <w:rFonts w:ascii="Bookman Old Style" w:hAnsi="Bookman Old Style"/>
          <w:sz w:val="28"/>
          <w:szCs w:val="28"/>
          <w:lang w:val="uk-UA"/>
        </w:rPr>
      </w:pPr>
    </w:p>
    <w:p w:rsidR="00BF24E1" w:rsidRDefault="00BF24E1" w:rsidP="00BF24E1">
      <w:pPr>
        <w:ind w:firstLine="708"/>
        <w:jc w:val="both"/>
        <w:rPr>
          <w:rFonts w:ascii="Bookman Old Style" w:hAnsi="Bookman Old Style"/>
          <w:sz w:val="28"/>
          <w:szCs w:val="28"/>
          <w:lang w:val="uk-UA"/>
        </w:rPr>
      </w:pPr>
    </w:p>
    <w:p w:rsidR="00BF24E1" w:rsidRPr="00002E9D" w:rsidRDefault="00BF24E1" w:rsidP="00BF24E1">
      <w:pPr>
        <w:ind w:firstLine="708"/>
        <w:jc w:val="both"/>
        <w:rPr>
          <w:rFonts w:ascii="Bookman Old Style" w:hAnsi="Bookman Old Style"/>
          <w:sz w:val="28"/>
          <w:szCs w:val="28"/>
          <w:lang w:val="uk-UA"/>
        </w:rPr>
      </w:pPr>
      <w:r w:rsidRPr="00002E9D">
        <w:rPr>
          <w:rFonts w:ascii="Bookman Old Style" w:hAnsi="Bookman Old Style"/>
          <w:sz w:val="28"/>
          <w:szCs w:val="28"/>
        </w:rPr>
        <w:t>На</w:t>
      </w:r>
      <w:r w:rsidRPr="00002E9D">
        <w:rPr>
          <w:rFonts w:ascii="Bookman Old Style" w:hAnsi="Bookman Old Style"/>
          <w:sz w:val="28"/>
          <w:szCs w:val="28"/>
          <w:lang w:val="uk-UA"/>
        </w:rPr>
        <w:t>даємо</w:t>
      </w:r>
      <w:r w:rsidRPr="00002E9D">
        <w:rPr>
          <w:rFonts w:ascii="Bookman Old Style" w:hAnsi="Bookman Old Style"/>
          <w:sz w:val="28"/>
          <w:szCs w:val="28"/>
        </w:rPr>
        <w:t xml:space="preserve"> вам копію повідомлення, </w:t>
      </w:r>
      <w:r w:rsidRPr="00002E9D">
        <w:rPr>
          <w:rFonts w:ascii="Bookman Old Style" w:hAnsi="Bookman Old Style"/>
          <w:sz w:val="28"/>
          <w:szCs w:val="28"/>
          <w:lang w:val="uk-UA"/>
        </w:rPr>
        <w:t xml:space="preserve">розміщеного на сайті </w:t>
      </w:r>
      <w:r w:rsidRPr="00002E9D">
        <w:rPr>
          <w:rFonts w:ascii="Bookman Old Style" w:hAnsi="Bookman Old Style"/>
          <w:sz w:val="28"/>
          <w:szCs w:val="28"/>
        </w:rPr>
        <w:t>Центрального депозитарі</w:t>
      </w:r>
      <w:r w:rsidRPr="00002E9D">
        <w:rPr>
          <w:rFonts w:ascii="Bookman Old Style" w:hAnsi="Bookman Old Style"/>
          <w:sz w:val="28"/>
          <w:szCs w:val="28"/>
          <w:lang w:val="uk-UA"/>
        </w:rPr>
        <w:t>я</w:t>
      </w:r>
      <w:r w:rsidRPr="00002E9D">
        <w:rPr>
          <w:rFonts w:ascii="Bookman Old Style" w:hAnsi="Bookman Old Style"/>
          <w:sz w:val="28"/>
          <w:szCs w:val="28"/>
          <w:lang w:val="en-US"/>
        </w:rPr>
        <w:t>:</w:t>
      </w:r>
      <w:r w:rsidRPr="00002E9D">
        <w:rPr>
          <w:rFonts w:ascii="Bookman Old Style" w:hAnsi="Bookman Old Style"/>
          <w:sz w:val="28"/>
          <w:szCs w:val="28"/>
          <w:lang w:val="uk-UA"/>
        </w:rPr>
        <w:t xml:space="preserve"> </w:t>
      </w:r>
    </w:p>
    <w:p w:rsidR="00BF24E1" w:rsidRPr="00002E9D" w:rsidRDefault="00BF24E1" w:rsidP="00BF24E1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BF24E1" w:rsidRPr="00002E9D" w:rsidRDefault="00BF24E1" w:rsidP="00BF24E1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BF24E1" w:rsidRDefault="00BF24E1" w:rsidP="00BF24E1">
      <w:pPr>
        <w:jc w:val="center"/>
        <w:rPr>
          <w:rFonts w:ascii="Arial" w:hAnsi="Arial" w:cs="Arial"/>
          <w:lang w:val="uk-UA"/>
        </w:rPr>
      </w:pPr>
    </w:p>
    <w:p w:rsidR="00BF24E1" w:rsidRDefault="00BF24E1" w:rsidP="00BF24E1">
      <w:pPr>
        <w:jc w:val="center"/>
        <w:rPr>
          <w:rFonts w:ascii="Arial" w:hAnsi="Arial" w:cs="Arial"/>
          <w:lang w:val="uk-UA"/>
        </w:rPr>
      </w:pPr>
    </w:p>
    <w:p w:rsidR="00BF24E1" w:rsidRDefault="00BF24E1" w:rsidP="00BF24E1">
      <w:pPr>
        <w:jc w:val="center"/>
        <w:rPr>
          <w:rFonts w:ascii="Arial" w:hAnsi="Arial" w:cs="Arial"/>
          <w:lang w:val="uk-UA"/>
        </w:rPr>
      </w:pPr>
    </w:p>
    <w:p w:rsidR="00BF24E1" w:rsidRDefault="00BF24E1" w:rsidP="00BF24E1">
      <w:pPr>
        <w:jc w:val="center"/>
        <w:rPr>
          <w:rFonts w:ascii="Arial" w:hAnsi="Arial" w:cs="Arial"/>
          <w:lang w:val="uk-UA"/>
        </w:rPr>
      </w:pPr>
    </w:p>
    <w:p w:rsidR="005A1A4A" w:rsidRDefault="0085736F" w:rsidP="005A1A4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25pt;height:666.75pt" o:ole="">
            <v:imagedata r:id="rId5" o:title=""/>
          </v:shape>
          <o:OLEObject Type="Embed" ProgID="FoxitReader.Document" ShapeID="_x0000_i1025" DrawAspect="Content" ObjectID="_1614167112" r:id="rId6"/>
        </w:object>
      </w:r>
    </w:p>
    <w:p w:rsidR="005A1A4A" w:rsidRDefault="005A1A4A" w:rsidP="005A1A4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4386D" w:rsidRDefault="0085736F" w:rsidP="005A1A4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object w:dxaOrig="4320" w:dyaOrig="4320">
          <v:shape id="_x0000_i1026" type="#_x0000_t75" style="width:522pt;height:647.25pt" o:ole="">
            <v:imagedata r:id="rId7" o:title=""/>
          </v:shape>
          <o:OLEObject Type="Embed" ProgID="FoxitReader.Document" ShapeID="_x0000_i1026" DrawAspect="Content" ObjectID="_1614167113" r:id="rId8"/>
        </w:object>
      </w:r>
    </w:p>
    <w:p w:rsidR="005A1A4A" w:rsidRDefault="005A1A4A" w:rsidP="005A1A4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A1A4A" w:rsidRDefault="005A1A4A" w:rsidP="005A1A4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E1E26" w:rsidRDefault="0085736F" w:rsidP="005A1A4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object w:dxaOrig="4320" w:dyaOrig="4320">
          <v:shape id="_x0000_i1027" type="#_x0000_t75" style="width:513.75pt;height:628.5pt" o:ole="">
            <v:imagedata r:id="rId9" o:title=""/>
          </v:shape>
          <o:OLEObject Type="Embed" ProgID="FoxitReader.Document" ShapeID="_x0000_i1027" DrawAspect="Content" ObjectID="_1614167114" r:id="rId10"/>
        </w:object>
      </w:r>
    </w:p>
    <w:p w:rsidR="007E1E26" w:rsidRDefault="007E1E26" w:rsidP="005A1A4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E1E26" w:rsidRDefault="007E1E26" w:rsidP="005A1A4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E1E26" w:rsidRDefault="0085736F" w:rsidP="005A1A4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object w:dxaOrig="4320" w:dyaOrig="4320">
          <v:shape id="_x0000_i1028" type="#_x0000_t75" style="width:525.75pt;height:617.25pt" o:ole="">
            <v:imagedata r:id="rId11" o:title=""/>
          </v:shape>
          <o:OLEObject Type="Embed" ProgID="FoxitReader.Document" ShapeID="_x0000_i1028" DrawAspect="Content" ObjectID="_1614167115" r:id="rId12"/>
        </w:object>
      </w:r>
    </w:p>
    <w:p w:rsidR="007E1E26" w:rsidRDefault="007E1E26" w:rsidP="005A1A4A">
      <w:pPr>
        <w:jc w:val="center"/>
        <w:rPr>
          <w:rFonts w:ascii="Times New Roman" w:hAnsi="Times New Roman" w:cs="Times New Roman"/>
          <w:sz w:val="32"/>
          <w:szCs w:val="32"/>
        </w:rPr>
      </w:pPr>
    </w:p>
    <w:bookmarkStart w:id="0" w:name="_GoBack"/>
    <w:p w:rsidR="007E1E26" w:rsidRDefault="0085736F" w:rsidP="005A1A4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object w:dxaOrig="4320" w:dyaOrig="4320">
          <v:shape id="_x0000_i1029" type="#_x0000_t75" style="width:489.75pt;height:656.25pt" o:ole="">
            <v:imagedata r:id="rId13" o:title=""/>
          </v:shape>
          <o:OLEObject Type="Embed" ProgID="FoxitReader.Document" ShapeID="_x0000_i1029" DrawAspect="Content" ObjectID="_1614167116" r:id="rId14"/>
        </w:object>
      </w:r>
      <w:bookmarkEnd w:id="0"/>
    </w:p>
    <w:p w:rsidR="005A1A4A" w:rsidRDefault="005A1A4A" w:rsidP="005A1A4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A1A4A" w:rsidRDefault="005A1A4A" w:rsidP="005A1A4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A1A4A" w:rsidRDefault="0085736F" w:rsidP="005A1A4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object w:dxaOrig="4320" w:dyaOrig="4320">
          <v:shape id="_x0000_i1030" type="#_x0000_t75" style="width:480.75pt;height:582.75pt" o:ole="">
            <v:imagedata r:id="rId15" o:title=""/>
          </v:shape>
          <o:OLEObject Type="Embed" ProgID="FoxitReader.Document" ShapeID="_x0000_i1030" DrawAspect="Content" ObjectID="_1614167117" r:id="rId16"/>
        </w:object>
      </w:r>
    </w:p>
    <w:p w:rsidR="005A1A4A" w:rsidRDefault="005A1A4A" w:rsidP="005A1A4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A1A4A" w:rsidRDefault="005A1A4A" w:rsidP="005A1A4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A1A4A" w:rsidRPr="005A1A4A" w:rsidRDefault="005A1A4A" w:rsidP="005A1A4A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5A1A4A" w:rsidRPr="005A1A4A" w:rsidSect="003764EE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A4A"/>
    <w:rsid w:val="000B6DBA"/>
    <w:rsid w:val="0014386D"/>
    <w:rsid w:val="003764EE"/>
    <w:rsid w:val="005A1A4A"/>
    <w:rsid w:val="007E1E26"/>
    <w:rsid w:val="0085736F"/>
    <w:rsid w:val="00BF24E1"/>
    <w:rsid w:val="00DA7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BE7"/>
  </w:style>
  <w:style w:type="paragraph" w:styleId="2">
    <w:name w:val="heading 2"/>
    <w:basedOn w:val="a"/>
    <w:link w:val="20"/>
    <w:uiPriority w:val="9"/>
    <w:qFormat/>
    <w:rsid w:val="00DA7B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A7BE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A7BE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A7BE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BE7"/>
  </w:style>
  <w:style w:type="paragraph" w:styleId="2">
    <w:name w:val="heading 2"/>
    <w:basedOn w:val="a"/>
    <w:link w:val="20"/>
    <w:uiPriority w:val="9"/>
    <w:qFormat/>
    <w:rsid w:val="00DA7B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A7BE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A7BE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A7BE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</dc:creator>
  <cp:lastModifiedBy>Lena</cp:lastModifiedBy>
  <cp:revision>4</cp:revision>
  <dcterms:created xsi:type="dcterms:W3CDTF">2019-03-15T12:29:00Z</dcterms:created>
  <dcterms:modified xsi:type="dcterms:W3CDTF">2019-03-15T12:59:00Z</dcterms:modified>
</cp:coreProperties>
</file>