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8" w:rsidRPr="005F3BD6" w:rsidRDefault="00A86658" w:rsidP="00FD32E4">
      <w:pPr>
        <w:pStyle w:val="a3"/>
        <w:shd w:val="clear" w:color="auto" w:fill="FFFFFF"/>
        <w:spacing w:after="0" w:afterAutospacing="0"/>
        <w:rPr>
          <w:rStyle w:val="a4"/>
          <w:color w:val="333333"/>
          <w:sz w:val="28"/>
          <w:szCs w:val="28"/>
        </w:rPr>
      </w:pPr>
    </w:p>
    <w:p w:rsidR="005F3BD6" w:rsidRPr="005F3BD6" w:rsidRDefault="00FD32E4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lang w:val="uk-UA"/>
        </w:rPr>
      </w:pPr>
      <w:proofErr w:type="spellStart"/>
      <w:r w:rsidRPr="005F3BD6">
        <w:rPr>
          <w:rStyle w:val="a4"/>
          <w:color w:val="333333"/>
          <w:sz w:val="28"/>
          <w:szCs w:val="28"/>
        </w:rPr>
        <w:t>Шановний</w:t>
      </w:r>
      <w:proofErr w:type="spellEnd"/>
      <w:r w:rsidRPr="005F3BD6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5F3BD6">
        <w:rPr>
          <w:rStyle w:val="a4"/>
          <w:color w:val="333333"/>
          <w:sz w:val="28"/>
          <w:szCs w:val="28"/>
        </w:rPr>
        <w:t>акціонер</w:t>
      </w:r>
      <w:proofErr w:type="spellEnd"/>
    </w:p>
    <w:p w:rsidR="005F3BD6" w:rsidRDefault="00596BA6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F3BD6">
        <w:rPr>
          <w:b/>
        </w:rPr>
        <w:t>ПУБЛІЧНОГО АКЦІОНЕРНОГО ТОВАРИСТВА</w:t>
      </w:r>
    </w:p>
    <w:p w:rsidR="005F3BD6" w:rsidRDefault="00596BA6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F3BD6">
        <w:rPr>
          <w:b/>
        </w:rPr>
        <w:t>«ЗАПОРІЗЬКИЙ МЕТАЛУРГІЙНИЙ КОМБІНАТ «ЗАПОРІЖСТАЛЬ»</w:t>
      </w:r>
    </w:p>
    <w:p w:rsidR="00FD32E4" w:rsidRPr="005F3BD6" w:rsidRDefault="000454F1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333333"/>
          <w:lang w:val="uk-UA"/>
        </w:rPr>
      </w:pPr>
      <w:r w:rsidRPr="008E5D7C">
        <w:rPr>
          <w:b/>
          <w:color w:val="333333"/>
          <w:lang w:val="uk-UA"/>
        </w:rPr>
        <w:t>(</w:t>
      </w:r>
      <w:r w:rsidRPr="005F3BD6">
        <w:rPr>
          <w:b/>
          <w:color w:val="333333"/>
          <w:lang w:val="uk-UA"/>
        </w:rPr>
        <w:t xml:space="preserve">скорочена назва </w:t>
      </w:r>
      <w:r w:rsidRPr="008E5D7C">
        <w:rPr>
          <w:b/>
          <w:lang w:val="uk-UA"/>
        </w:rPr>
        <w:t>ПАТ «ЗАПОРІЖСТАЛЬ»</w:t>
      </w:r>
      <w:r w:rsidRPr="005F3BD6">
        <w:rPr>
          <w:b/>
          <w:lang w:val="uk-UA"/>
        </w:rPr>
        <w:t>)</w:t>
      </w:r>
      <w:r w:rsidR="00FD32E4" w:rsidRPr="008E5D7C">
        <w:rPr>
          <w:rStyle w:val="a4"/>
          <w:b w:val="0"/>
          <w:color w:val="333333"/>
          <w:lang w:val="uk-UA"/>
        </w:rPr>
        <w:t>!</w:t>
      </w:r>
    </w:p>
    <w:p w:rsidR="005F3BD6" w:rsidRPr="005F3BD6" w:rsidRDefault="005F3BD6" w:rsidP="005F3BD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lang w:val="uk-UA"/>
        </w:rPr>
      </w:pPr>
    </w:p>
    <w:p w:rsidR="0057637C" w:rsidRPr="005F3BD6" w:rsidRDefault="005F3BD6" w:rsidP="005F3BD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ab/>
      </w:r>
      <w:r w:rsidR="0057637C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Повідомляємо</w:t>
      </w:r>
      <w:r w:rsidR="00030E3D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Вам</w:t>
      </w:r>
      <w:r w:rsidR="0057637C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, що на виконання Рішення Національної комісії з цінних паперів та фондового ринку від 27.03.2023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</w:t>
      </w:r>
      <w:r w:rsidR="0057637C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р. №354</w:t>
      </w:r>
      <w:r w:rsidR="00C431EB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</w:t>
      </w:r>
      <w:r w:rsidR="00AA78CE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«</w:t>
      </w:r>
      <w:r w:rsidR="00C431EB" w:rsidRPr="005F3BD6">
        <w:rPr>
          <w:rFonts w:ascii="Times New Roman" w:hAnsi="Times New Roman" w:cs="Times New Roman"/>
          <w:bCs/>
          <w:sz w:val="28"/>
          <w:szCs w:val="28"/>
          <w:lang w:val="uk-UA"/>
        </w:rPr>
        <w:t>Щодо зупинення внесення змін до системи депозитарного обліку цінних паперів</w:t>
      </w:r>
      <w:r w:rsidR="00AA78CE" w:rsidRPr="005F3BD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C431EB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(далі Рішення)</w:t>
      </w:r>
      <w:r w:rsidR="0057637C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</w:t>
      </w:r>
      <w:r w:rsidR="00AA78CE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зупинено </w:t>
      </w:r>
      <w:r w:rsidR="00030E3D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з 28.03.2023 р. </w:t>
      </w:r>
      <w:r w:rsidR="00AA78CE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внесення змін до системи депозитарного обліку цінних паперів (код </w:t>
      </w:r>
      <w:r w:rsidR="00AA78CE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ISIN</w:t>
      </w:r>
      <w:r w:rsidR="00AA78CE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</w:t>
      </w:r>
      <w:r w:rsidR="00AA78CE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en-US"/>
        </w:rPr>
        <w:t>UA</w:t>
      </w:r>
      <w:r w:rsidR="00AA78CE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4000071435)</w:t>
      </w:r>
      <w:r w:rsidR="00D63894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,</w:t>
      </w:r>
      <w:r w:rsidR="00AA78CE" w:rsidRPr="005F3BD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емітованих Публічним акціонерним товариством «Запорізький металургійний комбінат «Запоріжсталь» (ідентифікаційний код юридичної особи: 00191230).</w:t>
      </w:r>
    </w:p>
    <w:p w:rsidR="00C431EB" w:rsidRPr="005F3BD6" w:rsidRDefault="00C431EB" w:rsidP="005F3BD6">
      <w:pPr>
        <w:pStyle w:val="a3"/>
        <w:shd w:val="clear" w:color="auto" w:fill="FFFFFF"/>
        <w:spacing w:after="0" w:afterAutospacing="0"/>
        <w:jc w:val="both"/>
        <w:rPr>
          <w:b/>
          <w:color w:val="333333"/>
          <w:sz w:val="28"/>
          <w:szCs w:val="28"/>
          <w:lang w:val="uk-UA"/>
        </w:rPr>
      </w:pPr>
    </w:p>
    <w:p w:rsidR="00486A0D" w:rsidRPr="003703E7" w:rsidRDefault="00486A0D" w:rsidP="00486A0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3703E7">
        <w:rPr>
          <w:color w:val="333333"/>
          <w:sz w:val="28"/>
          <w:szCs w:val="28"/>
        </w:rPr>
        <w:t xml:space="preserve">Ви </w:t>
      </w:r>
      <w:proofErr w:type="spellStart"/>
      <w:r w:rsidRPr="003703E7">
        <w:rPr>
          <w:color w:val="333333"/>
          <w:sz w:val="28"/>
          <w:szCs w:val="28"/>
        </w:rPr>
        <w:t>маєте</w:t>
      </w:r>
      <w:proofErr w:type="spellEnd"/>
      <w:r w:rsidRPr="003703E7">
        <w:rPr>
          <w:color w:val="333333"/>
          <w:sz w:val="28"/>
          <w:szCs w:val="28"/>
        </w:rPr>
        <w:t xml:space="preserve"> </w:t>
      </w:r>
      <w:proofErr w:type="spellStart"/>
      <w:r w:rsidRPr="003703E7">
        <w:rPr>
          <w:color w:val="333333"/>
          <w:sz w:val="28"/>
          <w:szCs w:val="28"/>
        </w:rPr>
        <w:t>можливість</w:t>
      </w:r>
      <w:proofErr w:type="spellEnd"/>
      <w:r w:rsidRPr="003703E7">
        <w:rPr>
          <w:color w:val="333333"/>
          <w:sz w:val="28"/>
          <w:szCs w:val="28"/>
        </w:rPr>
        <w:t xml:space="preserve"> </w:t>
      </w:r>
      <w:proofErr w:type="spellStart"/>
      <w:r w:rsidRPr="003703E7">
        <w:rPr>
          <w:color w:val="333333"/>
          <w:sz w:val="28"/>
          <w:szCs w:val="28"/>
        </w:rPr>
        <w:t>ознайомитись</w:t>
      </w:r>
      <w:proofErr w:type="spellEnd"/>
      <w:r w:rsidRPr="003703E7">
        <w:rPr>
          <w:color w:val="333333"/>
          <w:sz w:val="28"/>
          <w:szCs w:val="28"/>
        </w:rPr>
        <w:t xml:space="preserve"> з текстом </w:t>
      </w:r>
      <w:proofErr w:type="gramStart"/>
      <w:r w:rsidR="00C431EB" w:rsidRPr="003703E7">
        <w:rPr>
          <w:color w:val="333333"/>
          <w:sz w:val="28"/>
          <w:szCs w:val="28"/>
          <w:lang w:val="uk-UA"/>
        </w:rPr>
        <w:t>Р</w:t>
      </w:r>
      <w:proofErr w:type="gramEnd"/>
      <w:r w:rsidR="00C431EB" w:rsidRPr="003703E7">
        <w:rPr>
          <w:color w:val="333333"/>
          <w:sz w:val="28"/>
          <w:szCs w:val="28"/>
          <w:lang w:val="uk-UA"/>
        </w:rPr>
        <w:t>ішення</w:t>
      </w:r>
      <w:r w:rsidRPr="003703E7">
        <w:rPr>
          <w:color w:val="333333"/>
          <w:sz w:val="28"/>
          <w:szCs w:val="28"/>
        </w:rPr>
        <w:t xml:space="preserve"> за </w:t>
      </w:r>
      <w:proofErr w:type="spellStart"/>
      <w:r w:rsidRPr="003703E7">
        <w:rPr>
          <w:color w:val="333333"/>
          <w:sz w:val="28"/>
          <w:szCs w:val="28"/>
        </w:rPr>
        <w:t>посиланням</w:t>
      </w:r>
      <w:proofErr w:type="spellEnd"/>
      <w:r w:rsidRPr="003703E7">
        <w:rPr>
          <w:color w:val="333333"/>
          <w:sz w:val="28"/>
          <w:szCs w:val="28"/>
        </w:rPr>
        <w:t>:</w:t>
      </w:r>
    </w:p>
    <w:p w:rsidR="005F3BD6" w:rsidRPr="005F3BD6" w:rsidRDefault="005F3BD6" w:rsidP="00486A0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lang w:val="uk-UA"/>
        </w:rPr>
      </w:pPr>
      <w:bookmarkStart w:id="0" w:name="_GoBack"/>
      <w:bookmarkEnd w:id="0"/>
    </w:p>
    <w:p w:rsidR="008E5D7C" w:rsidRPr="008E5D7C" w:rsidRDefault="008E5D7C" w:rsidP="008E5D7C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8E5D7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https://www.csd.ua/images/stories/pdf/bezdocum/2023/Rish_354.pdf</w:t>
        </w:r>
      </w:hyperlink>
    </w:p>
    <w:p w:rsidR="005F3BD6" w:rsidRDefault="005F3BD6" w:rsidP="00FD32E4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  <w:lang w:val="uk-UA"/>
        </w:rPr>
      </w:pPr>
    </w:p>
    <w:p w:rsidR="005F3BD6" w:rsidRPr="005F3BD6" w:rsidRDefault="005F3BD6" w:rsidP="00FD32E4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  <w:lang w:val="uk-UA"/>
        </w:rPr>
      </w:pPr>
    </w:p>
    <w:p w:rsidR="00FD32E4" w:rsidRPr="005F3BD6" w:rsidRDefault="00FD32E4" w:rsidP="00FD32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5F3BD6">
        <w:rPr>
          <w:color w:val="333333"/>
          <w:sz w:val="28"/>
          <w:szCs w:val="28"/>
        </w:rPr>
        <w:t>Депозитарна</w:t>
      </w:r>
      <w:proofErr w:type="spellEnd"/>
      <w:r w:rsidRPr="005F3BD6">
        <w:rPr>
          <w:color w:val="333333"/>
          <w:sz w:val="28"/>
          <w:szCs w:val="28"/>
        </w:rPr>
        <w:t xml:space="preserve"> </w:t>
      </w:r>
      <w:proofErr w:type="spellStart"/>
      <w:r w:rsidRPr="005F3BD6">
        <w:rPr>
          <w:color w:val="333333"/>
          <w:sz w:val="28"/>
          <w:szCs w:val="28"/>
        </w:rPr>
        <w:t>установа</w:t>
      </w:r>
      <w:proofErr w:type="spellEnd"/>
    </w:p>
    <w:p w:rsidR="00FD32E4" w:rsidRPr="005F3BD6" w:rsidRDefault="00FD32E4" w:rsidP="00FD32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3BD6">
        <w:rPr>
          <w:color w:val="333333"/>
          <w:sz w:val="28"/>
          <w:szCs w:val="28"/>
        </w:rPr>
        <w:t>ПРАТ «ЗАПОРІЖСТАЛЬ-АГ»</w:t>
      </w:r>
    </w:p>
    <w:p w:rsidR="00FD32E4" w:rsidRPr="005F3BD6" w:rsidRDefault="00FD32E4" w:rsidP="00FD32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5F3BD6">
        <w:rPr>
          <w:color w:val="333333"/>
          <w:sz w:val="28"/>
          <w:szCs w:val="28"/>
        </w:rPr>
        <w:t>тел. (061) 213-26-4</w:t>
      </w:r>
      <w:r w:rsidR="00870613" w:rsidRPr="005F3BD6">
        <w:rPr>
          <w:color w:val="333333"/>
          <w:sz w:val="28"/>
          <w:szCs w:val="28"/>
          <w:lang w:val="uk-UA"/>
        </w:rPr>
        <w:t>0</w:t>
      </w:r>
    </w:p>
    <w:p w:rsidR="007266C2" w:rsidRPr="005F3BD6" w:rsidRDefault="007266C2" w:rsidP="00FD32E4">
      <w:pPr>
        <w:spacing w:after="0"/>
        <w:rPr>
          <w:sz w:val="28"/>
          <w:szCs w:val="28"/>
        </w:rPr>
      </w:pPr>
    </w:p>
    <w:sectPr w:rsidR="007266C2" w:rsidRPr="005F3BD6" w:rsidSect="0006585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9F0"/>
    <w:multiLevelType w:val="hybridMultilevel"/>
    <w:tmpl w:val="C844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63CE"/>
    <w:multiLevelType w:val="hybridMultilevel"/>
    <w:tmpl w:val="E87C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32E4"/>
    <w:rsid w:val="00030E3D"/>
    <w:rsid w:val="000454F1"/>
    <w:rsid w:val="00065854"/>
    <w:rsid w:val="000D1A65"/>
    <w:rsid w:val="00126F61"/>
    <w:rsid w:val="00136205"/>
    <w:rsid w:val="001A0549"/>
    <w:rsid w:val="001A749E"/>
    <w:rsid w:val="001C46A9"/>
    <w:rsid w:val="00235DD1"/>
    <w:rsid w:val="002445FC"/>
    <w:rsid w:val="003703E7"/>
    <w:rsid w:val="00381A1D"/>
    <w:rsid w:val="003A27BA"/>
    <w:rsid w:val="003D7C9D"/>
    <w:rsid w:val="00465AD6"/>
    <w:rsid w:val="00471917"/>
    <w:rsid w:val="00486A0D"/>
    <w:rsid w:val="004A6624"/>
    <w:rsid w:val="0057637C"/>
    <w:rsid w:val="00596BA6"/>
    <w:rsid w:val="005F3BD6"/>
    <w:rsid w:val="00695734"/>
    <w:rsid w:val="00697272"/>
    <w:rsid w:val="006C5DDB"/>
    <w:rsid w:val="007266C2"/>
    <w:rsid w:val="0072686B"/>
    <w:rsid w:val="007425D5"/>
    <w:rsid w:val="00745E50"/>
    <w:rsid w:val="00791696"/>
    <w:rsid w:val="007C7953"/>
    <w:rsid w:val="008119DA"/>
    <w:rsid w:val="00851F86"/>
    <w:rsid w:val="00870613"/>
    <w:rsid w:val="0089549B"/>
    <w:rsid w:val="008C2151"/>
    <w:rsid w:val="008E5D7C"/>
    <w:rsid w:val="00922850"/>
    <w:rsid w:val="00961D33"/>
    <w:rsid w:val="00964F63"/>
    <w:rsid w:val="00A2456C"/>
    <w:rsid w:val="00A4128E"/>
    <w:rsid w:val="00A63C66"/>
    <w:rsid w:val="00A646D7"/>
    <w:rsid w:val="00A86658"/>
    <w:rsid w:val="00AA78CE"/>
    <w:rsid w:val="00B2287C"/>
    <w:rsid w:val="00B77E3B"/>
    <w:rsid w:val="00B86E54"/>
    <w:rsid w:val="00C431EB"/>
    <w:rsid w:val="00C53EF6"/>
    <w:rsid w:val="00CC605A"/>
    <w:rsid w:val="00CF7C86"/>
    <w:rsid w:val="00D045B9"/>
    <w:rsid w:val="00D63894"/>
    <w:rsid w:val="00DE33E1"/>
    <w:rsid w:val="00E03BCF"/>
    <w:rsid w:val="00E273F0"/>
    <w:rsid w:val="00E5289D"/>
    <w:rsid w:val="00E56540"/>
    <w:rsid w:val="00EB3EC7"/>
    <w:rsid w:val="00F4510B"/>
    <w:rsid w:val="00FD32E4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2E4"/>
    <w:rPr>
      <w:b/>
      <w:bCs/>
    </w:rPr>
  </w:style>
  <w:style w:type="character" w:styleId="a5">
    <w:name w:val="Hyperlink"/>
    <w:basedOn w:val="a0"/>
    <w:uiPriority w:val="99"/>
    <w:unhideWhenUsed/>
    <w:rsid w:val="00FD32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228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28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28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28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28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images/stories/pdf/bezdocum/2023/Rish_35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NATA</cp:lastModifiedBy>
  <cp:revision>59</cp:revision>
  <cp:lastPrinted>2023-03-31T14:49:00Z</cp:lastPrinted>
  <dcterms:created xsi:type="dcterms:W3CDTF">2020-03-20T11:28:00Z</dcterms:created>
  <dcterms:modified xsi:type="dcterms:W3CDTF">2023-03-31T14:49:00Z</dcterms:modified>
</cp:coreProperties>
</file>